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615" w:rsidRPr="00207615" w:rsidRDefault="00207615" w:rsidP="00207615">
      <w:pPr>
        <w:rPr>
          <w:b/>
        </w:rPr>
      </w:pPr>
      <w:r w:rsidRPr="00207615">
        <w:rPr>
          <w:b/>
        </w:rPr>
        <w:t>Souhlas s podmínkami výběrového řízení</w:t>
      </w:r>
    </w:p>
    <w:p w:rsidR="00207615" w:rsidRPr="00207615" w:rsidRDefault="00207615" w:rsidP="00207615"/>
    <w:p w:rsidR="00207615" w:rsidRPr="00207615" w:rsidRDefault="00207615" w:rsidP="00207615">
      <w:r w:rsidRPr="00207615">
        <w:t xml:space="preserve">Společnost </w:t>
      </w:r>
      <w:r w:rsidRPr="00207615">
        <w:rPr>
          <w:bCs/>
          <w:iCs/>
          <w:highlight w:val="yellow"/>
        </w:rPr>
        <w:t>[</w:t>
      </w:r>
      <w:r w:rsidRPr="00207615">
        <w:rPr>
          <w:bCs/>
          <w:i/>
          <w:iCs/>
          <w:highlight w:val="yellow"/>
        </w:rPr>
        <w:t>doplnit firmu, sídlo a identifikační číslo</w:t>
      </w:r>
      <w:r w:rsidRPr="00207615">
        <w:rPr>
          <w:bCs/>
          <w:iCs/>
          <w:highlight w:val="yellow"/>
        </w:rPr>
        <w:t>]</w:t>
      </w:r>
      <w:r w:rsidRPr="00207615">
        <w:rPr>
          <w:bCs/>
          <w:iCs/>
        </w:rPr>
        <w:t xml:space="preserve">, </w:t>
      </w:r>
      <w:r w:rsidRPr="00207615">
        <w:rPr>
          <w:iCs/>
        </w:rPr>
        <w:t xml:space="preserve">jednající prostřednictvím </w:t>
      </w:r>
      <w:r w:rsidRPr="00207615">
        <w:rPr>
          <w:bCs/>
          <w:iCs/>
          <w:highlight w:val="yellow"/>
        </w:rPr>
        <w:t>[</w:t>
      </w:r>
      <w:r w:rsidRPr="00207615">
        <w:rPr>
          <w:bCs/>
          <w:i/>
          <w:iCs/>
          <w:highlight w:val="yellow"/>
        </w:rPr>
        <w:t>doplnit jméno osoby a její funkci</w:t>
      </w:r>
      <w:r w:rsidRPr="00207615">
        <w:rPr>
          <w:bCs/>
          <w:iCs/>
          <w:highlight w:val="yellow"/>
        </w:rPr>
        <w:t>]</w:t>
      </w:r>
      <w:r w:rsidR="009D64EE">
        <w:rPr>
          <w:bCs/>
          <w:iCs/>
        </w:rPr>
        <w:t>,</w:t>
      </w:r>
      <w:r w:rsidRPr="00207615">
        <w:rPr>
          <w:bCs/>
          <w:iCs/>
        </w:rPr>
        <w:t xml:space="preserve"> </w:t>
      </w:r>
      <w:r w:rsidRPr="00207615">
        <w:t>souhlasí s podmínkami výběrového řízení na pronájem a</w:t>
      </w:r>
      <w:r>
        <w:t> </w:t>
      </w:r>
      <w:r w:rsidRPr="00207615">
        <w:t xml:space="preserve">provozování kavárny v budově Regionálního muzea v Litomyšli dle výzvy k podání nabídek ze dne </w:t>
      </w:r>
      <w:r w:rsidR="00583DEB">
        <w:t>1</w:t>
      </w:r>
      <w:r w:rsidR="00DB725A">
        <w:t>9</w:t>
      </w:r>
      <w:r w:rsidR="00E65D9D">
        <w:t xml:space="preserve">. </w:t>
      </w:r>
      <w:r w:rsidR="00583DEB">
        <w:t>1</w:t>
      </w:r>
      <w:r w:rsidRPr="00207615">
        <w:t>. 20</w:t>
      </w:r>
      <w:r w:rsidR="00E65D9D">
        <w:t>2</w:t>
      </w:r>
      <w:r w:rsidR="00DB725A">
        <w:t>3</w:t>
      </w:r>
      <w:bookmarkStart w:id="0" w:name="_GoBack"/>
      <w:bookmarkEnd w:id="0"/>
      <w:r w:rsidRPr="00207615">
        <w:t xml:space="preserve">. </w:t>
      </w:r>
    </w:p>
    <w:p w:rsidR="00207615" w:rsidRPr="00207615" w:rsidRDefault="00207615" w:rsidP="00207615">
      <w:r w:rsidRPr="00207615">
        <w:t>V případě výhry ve výběrovém řízení bude výše uvedený subjekt podmínky výběrového řízení dodržovat.</w:t>
      </w:r>
    </w:p>
    <w:p w:rsidR="00207615" w:rsidRPr="00207615" w:rsidRDefault="00207615" w:rsidP="00207615"/>
    <w:p w:rsidR="00207615" w:rsidRPr="00207615" w:rsidRDefault="00207615" w:rsidP="00207615">
      <w:r w:rsidRPr="00207615">
        <w:t xml:space="preserve">V </w:t>
      </w:r>
      <w:r w:rsidRPr="00207615">
        <w:rPr>
          <w:i/>
          <w:iCs/>
          <w:highlight w:val="yellow"/>
        </w:rPr>
        <w:t>(doplňte místo)</w:t>
      </w:r>
      <w:r w:rsidRPr="00207615">
        <w:t xml:space="preserve"> dne </w:t>
      </w:r>
      <w:r w:rsidRPr="00207615">
        <w:rPr>
          <w:i/>
          <w:iCs/>
          <w:highlight w:val="yellow"/>
        </w:rPr>
        <w:t>(doplňte datum)</w:t>
      </w:r>
      <w:r w:rsidRPr="00207615">
        <w:rPr>
          <w:highlight w:val="yellow"/>
        </w:rPr>
        <w:t>.</w:t>
      </w:r>
    </w:p>
    <w:p w:rsidR="00207615" w:rsidRPr="00207615" w:rsidRDefault="00207615" w:rsidP="00207615"/>
    <w:p w:rsidR="00207615" w:rsidRPr="00207615" w:rsidRDefault="00207615" w:rsidP="00207615"/>
    <w:p w:rsidR="00207615" w:rsidRPr="00207615" w:rsidRDefault="00207615" w:rsidP="00207615"/>
    <w:p w:rsidR="00207615" w:rsidRPr="00207615" w:rsidRDefault="00207615" w:rsidP="00207615"/>
    <w:p w:rsidR="00207615" w:rsidRPr="00207615" w:rsidRDefault="00207615" w:rsidP="00207615"/>
    <w:p w:rsidR="00207615" w:rsidRPr="00207615" w:rsidRDefault="00207615" w:rsidP="00207615">
      <w:pPr>
        <w:rPr>
          <w:b/>
        </w:rPr>
      </w:pPr>
      <w:r w:rsidRPr="00207615">
        <w:rPr>
          <w:b/>
        </w:rPr>
        <w:t>..........................................................................</w:t>
      </w:r>
    </w:p>
    <w:p w:rsidR="00207615" w:rsidRPr="00207615" w:rsidRDefault="00207615" w:rsidP="00207615">
      <w:pPr>
        <w:rPr>
          <w:bCs/>
          <w:iCs/>
        </w:rPr>
      </w:pPr>
      <w:r w:rsidRPr="00207615">
        <w:rPr>
          <w:bCs/>
          <w:iCs/>
          <w:highlight w:val="yellow"/>
        </w:rPr>
        <w:t>[</w:t>
      </w:r>
      <w:r w:rsidRPr="00207615">
        <w:rPr>
          <w:bCs/>
          <w:i/>
          <w:iCs/>
          <w:highlight w:val="yellow"/>
        </w:rPr>
        <w:t>doplnit firmu, jméno a příjmení a funkci osoby oprávněné jednat za firmu</w:t>
      </w:r>
      <w:r w:rsidRPr="00207615">
        <w:rPr>
          <w:bCs/>
          <w:iCs/>
          <w:highlight w:val="yellow"/>
        </w:rPr>
        <w:t>]</w:t>
      </w:r>
    </w:p>
    <w:p w:rsidR="00207615" w:rsidRPr="00207615" w:rsidRDefault="00207615" w:rsidP="00207615">
      <w:r w:rsidRPr="00207615">
        <w:t>osoba oprávněná jednat za společnost</w:t>
      </w:r>
    </w:p>
    <w:p w:rsidR="00207615" w:rsidRPr="00207615" w:rsidRDefault="00207615" w:rsidP="00207615">
      <w:r w:rsidRPr="00207615">
        <w:t>podpis (případně razítko)</w:t>
      </w:r>
    </w:p>
    <w:p w:rsidR="00242DB9" w:rsidRDefault="00242DB9"/>
    <w:sectPr w:rsidR="00242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7A5"/>
    <w:rsid w:val="00060C28"/>
    <w:rsid w:val="00101C2E"/>
    <w:rsid w:val="00207615"/>
    <w:rsid w:val="00242DB9"/>
    <w:rsid w:val="00333A6F"/>
    <w:rsid w:val="003C6AAD"/>
    <w:rsid w:val="00583DEB"/>
    <w:rsid w:val="006761C8"/>
    <w:rsid w:val="009A70F0"/>
    <w:rsid w:val="009D64EE"/>
    <w:rsid w:val="00D647A5"/>
    <w:rsid w:val="00DB725A"/>
    <w:rsid w:val="00E65D9D"/>
    <w:rsid w:val="00F0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DD38FB-D812-46AA-B711-7331F823C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761C8"/>
    <w:rPr>
      <w:rFonts w:ascii="Verdana" w:hAnsi="Verdana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otivtabulky">
    <w:name w:val="Table Theme"/>
    <w:basedOn w:val="Normlntabulka"/>
    <w:rsid w:val="003C6AAD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583</Characters>
  <Application>Microsoft Office Word</Application>
  <DocSecurity>0</DocSecurity>
  <Lines>4</Lines>
  <Paragraphs>1</Paragraphs>
  <ScaleCrop>false</ScaleCrop>
  <Company>Regionální muzeum v Litomyšli</Company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René Klimeš</dc:creator>
  <cp:keywords/>
  <dc:description/>
  <cp:lastModifiedBy>ReneK</cp:lastModifiedBy>
  <cp:revision>7</cp:revision>
  <dcterms:created xsi:type="dcterms:W3CDTF">2018-01-20T11:29:00Z</dcterms:created>
  <dcterms:modified xsi:type="dcterms:W3CDTF">2023-01-19T10:19:00Z</dcterms:modified>
</cp:coreProperties>
</file>